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B2" w:rsidRPr="00201A36" w:rsidRDefault="001A21B2" w:rsidP="009B2BEF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3pt" o:ole="" fillcolor="window">
            <v:imagedata r:id="rId4" o:title=""/>
          </v:shape>
          <o:OLEObject Type="Embed" ProgID="Paint.Picture" ShapeID="_x0000_i1025" DrawAspect="Content" ObjectID="_1630493486" r:id="rId5"/>
        </w:object>
      </w:r>
    </w:p>
    <w:p w:rsidR="001A21B2" w:rsidRPr="00201A36" w:rsidRDefault="001A21B2" w:rsidP="009B2BEF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1A21B2" w:rsidRPr="00201A36" w:rsidRDefault="001A21B2" w:rsidP="009B2BEF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1A21B2" w:rsidRPr="00201A36" w:rsidRDefault="001A21B2" w:rsidP="009B2BEF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1A21B2" w:rsidRPr="00201A36" w:rsidRDefault="001A21B2" w:rsidP="009B2BEF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1A21B2" w:rsidRPr="00201A36" w:rsidRDefault="001A21B2" w:rsidP="009B2BE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сорок друга</w:t>
      </w:r>
      <w:r w:rsidRPr="00201A36">
        <w:rPr>
          <w:b/>
          <w:i/>
          <w:sz w:val="28"/>
          <w:szCs w:val="28"/>
        </w:rPr>
        <w:t xml:space="preserve"> сесія</w:t>
      </w:r>
    </w:p>
    <w:p w:rsidR="001A21B2" w:rsidRPr="00201A36" w:rsidRDefault="001A21B2" w:rsidP="009B2BEF">
      <w:pPr>
        <w:jc w:val="center"/>
        <w:rPr>
          <w:b/>
          <w:i/>
          <w:sz w:val="28"/>
        </w:rPr>
      </w:pPr>
    </w:p>
    <w:p w:rsidR="001A21B2" w:rsidRPr="00201A36" w:rsidRDefault="001A21B2" w:rsidP="009B2BEF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1A21B2" w:rsidRPr="00201A36" w:rsidRDefault="001A21B2" w:rsidP="009B2BEF">
      <w:pPr>
        <w:jc w:val="center"/>
        <w:rPr>
          <w:b/>
          <w:i/>
          <w:sz w:val="28"/>
        </w:rPr>
      </w:pPr>
    </w:p>
    <w:p w:rsidR="001A21B2" w:rsidRPr="00201A36" w:rsidRDefault="001A21B2" w:rsidP="009B5AE6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№</w:t>
      </w:r>
      <w:r>
        <w:rPr>
          <w:sz w:val="28"/>
          <w:u w:val="single"/>
        </w:rPr>
        <w:t xml:space="preserve">  17</w:t>
      </w:r>
      <w:r w:rsidRPr="00201A36">
        <w:rPr>
          <w:sz w:val="28"/>
          <w:u w:val="single"/>
        </w:rPr>
        <w:t xml:space="preserve"> </w:t>
      </w:r>
    </w:p>
    <w:p w:rsidR="001A21B2" w:rsidRDefault="001A21B2" w:rsidP="009B2BEF">
      <w:pPr>
        <w:jc w:val="both"/>
      </w:pPr>
    </w:p>
    <w:p w:rsidR="001A21B2" w:rsidRPr="001522D0" w:rsidRDefault="001A21B2" w:rsidP="00457EFE">
      <w:pPr>
        <w:pStyle w:val="1"/>
        <w:spacing w:line="240" w:lineRule="exact"/>
        <w:jc w:val="both"/>
        <w:rPr>
          <w:sz w:val="28"/>
          <w:szCs w:val="28"/>
        </w:rPr>
      </w:pPr>
      <w:r w:rsidRPr="001522D0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1A21B2" w:rsidRDefault="001A21B2" w:rsidP="009B2BEF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1A21B2" w:rsidRPr="001522D0" w:rsidRDefault="001A21B2" w:rsidP="009B2BEF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1A21B2" w:rsidRPr="001522D0" w:rsidRDefault="001A21B2" w:rsidP="00824B0A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Розглянувши подання суб’єкта</w:t>
      </w:r>
      <w:r w:rsidRPr="001522D0">
        <w:rPr>
          <w:color w:val="000000"/>
          <w:sz w:val="28"/>
          <w:szCs w:val="28"/>
        </w:rPr>
        <w:t xml:space="preserve">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державного та комунального майна»,  Пологівська районна  ра</w:t>
      </w:r>
      <w:r>
        <w:rPr>
          <w:color w:val="000000"/>
          <w:sz w:val="28"/>
          <w:szCs w:val="28"/>
        </w:rPr>
        <w:t>да Запорізької області вирішила:</w:t>
      </w:r>
    </w:p>
    <w:p w:rsidR="001A21B2" w:rsidRDefault="001A21B2" w:rsidP="009B2BEF">
      <w:pPr>
        <w:ind w:firstLine="709"/>
        <w:jc w:val="both"/>
        <w:rPr>
          <w:color w:val="000000"/>
          <w:sz w:val="28"/>
          <w:szCs w:val="28"/>
        </w:rPr>
      </w:pPr>
      <w:r w:rsidRPr="001522D0">
        <w:rPr>
          <w:color w:val="000000"/>
          <w:sz w:val="28"/>
          <w:szCs w:val="28"/>
        </w:rPr>
        <w:t xml:space="preserve">1. Дозволити комунальній установі </w:t>
      </w:r>
      <w:r>
        <w:rPr>
          <w:color w:val="000000"/>
          <w:sz w:val="28"/>
          <w:szCs w:val="28"/>
        </w:rPr>
        <w:t>«</w:t>
      </w:r>
      <w:r w:rsidRPr="001522D0">
        <w:rPr>
          <w:color w:val="000000"/>
          <w:sz w:val="28"/>
          <w:szCs w:val="28"/>
        </w:rPr>
        <w:t>Пологі</w:t>
      </w:r>
      <w:r>
        <w:rPr>
          <w:color w:val="000000"/>
          <w:sz w:val="28"/>
          <w:szCs w:val="28"/>
        </w:rPr>
        <w:t>вська центральна районна бібліотека»</w:t>
      </w:r>
      <w:r w:rsidRPr="001522D0">
        <w:rPr>
          <w:color w:val="000000"/>
          <w:sz w:val="28"/>
          <w:szCs w:val="28"/>
        </w:rPr>
        <w:t xml:space="preserve"> Пологівської районної ради Запорізької о</w:t>
      </w:r>
      <w:r>
        <w:rPr>
          <w:color w:val="000000"/>
          <w:sz w:val="28"/>
          <w:szCs w:val="28"/>
        </w:rPr>
        <w:t>бласті надати в оренду частину</w:t>
      </w:r>
      <w:r w:rsidRPr="001522D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приміщення загальною площею 18,4</w:t>
      </w:r>
      <w:r w:rsidRPr="001522D0">
        <w:rPr>
          <w:color w:val="000000"/>
          <w:sz w:val="28"/>
          <w:szCs w:val="28"/>
        </w:rPr>
        <w:t xml:space="preserve"> кв.</w:t>
      </w:r>
      <w:r>
        <w:rPr>
          <w:color w:val="000000"/>
          <w:sz w:val="28"/>
          <w:szCs w:val="28"/>
        </w:rPr>
        <w:t>м., що розташоване за адресою: м. Пологи, пров. Водопровідний, 3 - ФОП Сещенко Є.М.  для розміщення перукарні,</w:t>
      </w:r>
      <w:r w:rsidRPr="001522D0">
        <w:rPr>
          <w:color w:val="000000"/>
          <w:sz w:val="28"/>
          <w:szCs w:val="28"/>
        </w:rPr>
        <w:t xml:space="preserve"> строком на  2 роки 11 місяців.</w:t>
      </w:r>
    </w:p>
    <w:p w:rsidR="001A21B2" w:rsidRPr="001522D0" w:rsidRDefault="001A21B2" w:rsidP="009B2BE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1522D0">
        <w:rPr>
          <w:color w:val="000000"/>
          <w:sz w:val="28"/>
          <w:szCs w:val="28"/>
        </w:rPr>
        <w:t>Розмір орендної плати  та порядок її використання встановити у відповідності до діючого законодавства.</w:t>
      </w:r>
    </w:p>
    <w:p w:rsidR="001A21B2" w:rsidRDefault="001A21B2" w:rsidP="009B2BE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1522D0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1A21B2" w:rsidRDefault="001A21B2" w:rsidP="009B2BEF">
      <w:pPr>
        <w:ind w:firstLine="709"/>
        <w:jc w:val="both"/>
        <w:rPr>
          <w:color w:val="000000"/>
          <w:sz w:val="28"/>
          <w:szCs w:val="28"/>
        </w:rPr>
      </w:pPr>
    </w:p>
    <w:p w:rsidR="001A21B2" w:rsidRPr="001522D0" w:rsidRDefault="001A21B2" w:rsidP="009B2BEF">
      <w:pPr>
        <w:ind w:firstLine="709"/>
        <w:jc w:val="both"/>
        <w:rPr>
          <w:color w:val="000000"/>
          <w:sz w:val="28"/>
          <w:szCs w:val="28"/>
        </w:rPr>
      </w:pPr>
    </w:p>
    <w:p w:rsidR="001A21B2" w:rsidRPr="001522D0" w:rsidRDefault="001A21B2" w:rsidP="009B2BEF">
      <w:pPr>
        <w:jc w:val="both"/>
        <w:rPr>
          <w:color w:val="000000"/>
          <w:sz w:val="28"/>
          <w:szCs w:val="28"/>
        </w:rPr>
      </w:pPr>
    </w:p>
    <w:p w:rsidR="001A21B2" w:rsidRDefault="001A21B2" w:rsidP="009B2BEF">
      <w:pPr>
        <w:jc w:val="both"/>
        <w:rPr>
          <w:sz w:val="28"/>
          <w:szCs w:val="28"/>
        </w:rPr>
      </w:pPr>
      <w:r w:rsidRPr="001522D0">
        <w:rPr>
          <w:sz w:val="28"/>
          <w:szCs w:val="28"/>
        </w:rPr>
        <w:t>Голова ради</w:t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</w:r>
      <w:r w:rsidRPr="001522D0">
        <w:rPr>
          <w:sz w:val="28"/>
          <w:szCs w:val="28"/>
        </w:rPr>
        <w:tab/>
        <w:t xml:space="preserve">       О.П. Покутній</w:t>
      </w:r>
    </w:p>
    <w:p w:rsidR="001A21B2" w:rsidRPr="001522D0" w:rsidRDefault="001A21B2" w:rsidP="009B2BEF">
      <w:pPr>
        <w:jc w:val="both"/>
        <w:rPr>
          <w:sz w:val="28"/>
          <w:szCs w:val="28"/>
        </w:rPr>
      </w:pPr>
    </w:p>
    <w:p w:rsidR="001A21B2" w:rsidRPr="001522D0" w:rsidRDefault="001A21B2" w:rsidP="009B2BEF">
      <w:pPr>
        <w:jc w:val="both"/>
        <w:rPr>
          <w:sz w:val="28"/>
          <w:szCs w:val="28"/>
        </w:rPr>
      </w:pPr>
    </w:p>
    <w:sectPr w:rsidR="001A21B2" w:rsidRPr="001522D0" w:rsidSect="008F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BEF"/>
    <w:rsid w:val="00026C52"/>
    <w:rsid w:val="0005417F"/>
    <w:rsid w:val="00067F56"/>
    <w:rsid w:val="001522D0"/>
    <w:rsid w:val="001A21B2"/>
    <w:rsid w:val="00201A36"/>
    <w:rsid w:val="0030707A"/>
    <w:rsid w:val="00377E77"/>
    <w:rsid w:val="003D2B3A"/>
    <w:rsid w:val="003E6A66"/>
    <w:rsid w:val="00457EFE"/>
    <w:rsid w:val="004719C8"/>
    <w:rsid w:val="00496862"/>
    <w:rsid w:val="005D1514"/>
    <w:rsid w:val="006613E5"/>
    <w:rsid w:val="006D3B57"/>
    <w:rsid w:val="00713D29"/>
    <w:rsid w:val="007321D3"/>
    <w:rsid w:val="00732482"/>
    <w:rsid w:val="007738EB"/>
    <w:rsid w:val="007D3EC8"/>
    <w:rsid w:val="00824B0A"/>
    <w:rsid w:val="008538E5"/>
    <w:rsid w:val="008569BC"/>
    <w:rsid w:val="008F7830"/>
    <w:rsid w:val="00960791"/>
    <w:rsid w:val="009B2BEF"/>
    <w:rsid w:val="009B5AE6"/>
    <w:rsid w:val="009C695D"/>
    <w:rsid w:val="00A027FA"/>
    <w:rsid w:val="00B37A7D"/>
    <w:rsid w:val="00CC538E"/>
    <w:rsid w:val="00E24DEE"/>
    <w:rsid w:val="00E4126B"/>
    <w:rsid w:val="00F7531E"/>
    <w:rsid w:val="00F9169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BE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2BEF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B2BEF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B2BEF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B2BE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B2BE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B2BEF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B2BEF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2BE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Без интервала1"/>
    <w:uiPriority w:val="99"/>
    <w:rsid w:val="009B2BEF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875</Words>
  <Characters>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2019-09-20T11:05:00Z</cp:lastPrinted>
  <dcterms:created xsi:type="dcterms:W3CDTF">2019-09-09T11:49:00Z</dcterms:created>
  <dcterms:modified xsi:type="dcterms:W3CDTF">2019-09-20T11:05:00Z</dcterms:modified>
</cp:coreProperties>
</file>